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291"/>
        <w:gridCol w:w="1559"/>
        <w:gridCol w:w="4050"/>
      </w:tblGrid>
      <w:tr w:rsidR="002E024B" w:rsidRPr="00793B11" w:rsidTr="002E38DF">
        <w:trPr>
          <w:trHeight w:val="1276"/>
        </w:trPr>
        <w:tc>
          <w:tcPr>
            <w:tcW w:w="4291" w:type="dxa"/>
          </w:tcPr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</w:pPr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>ТАТАРСТАН РЕСПУБЛИКАСЫ</w:t>
            </w:r>
          </w:p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</w:pPr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 xml:space="preserve">АПАС МУНИЦИПАЛЬ РАЙОНЫ </w:t>
            </w:r>
          </w:p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</w:pPr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 xml:space="preserve">“СОВЕТЛАР СОЮЗЫ </w:t>
            </w:r>
            <w:proofErr w:type="gramStart"/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>ГЕРОЕ</w:t>
            </w:r>
            <w:proofErr w:type="gramEnd"/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 xml:space="preserve"> АБЗАЛОВ РЕМ АБЗАЛ УЛЫ ИСЕМЕНДӘГЕ УРТА БАЛТАЙ </w:t>
            </w:r>
          </w:p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</w:pPr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>ТӨ</w:t>
            </w:r>
            <w:proofErr w:type="gramStart"/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 xml:space="preserve"> ГОМУМ</w:t>
            </w:r>
            <w:r w:rsidRPr="00793B1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 </w:t>
            </w:r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 xml:space="preserve">БЕЛЕМ </w:t>
            </w:r>
          </w:p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B11">
              <w:rPr>
                <w:rFonts w:ascii="SL_Times New Roman" w:eastAsia="Times New Roman" w:hAnsi="SL_Times New Roman"/>
                <w:sz w:val="18"/>
                <w:szCs w:val="18"/>
                <w:lang w:eastAsia="ru-RU"/>
              </w:rPr>
              <w:t>БИРҮ МӘКТӘБЕ</w:t>
            </w:r>
            <w:r w:rsidRPr="00793B1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ГОМУМИ БЕЛЕМ МУНИЦИПАЛЬ  БЮДЖЕТ УЧРЕЖДЕНИЯСЕ</w:t>
            </w:r>
          </w:p>
        </w:tc>
        <w:tc>
          <w:tcPr>
            <w:tcW w:w="1559" w:type="dxa"/>
          </w:tcPr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tar Antiqua" w:eastAsia="Times New Roman" w:hAnsi="Tatar Antiqua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EBF99B" wp14:editId="38D384BA">
                  <wp:extent cx="771525" cy="1028700"/>
                  <wp:effectExtent l="0" t="0" r="9525" b="0"/>
                  <wp:docPr id="1" name="Рисунок 1" descr="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2E024B" w:rsidRPr="00793B11" w:rsidRDefault="002E024B" w:rsidP="002E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3B1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«СРЕДНЕБАЛТАЕВСКАЯ ОСНОВНАЯ ОБЩЕОБРАЗОВАТЕЛЬНАЯ ШКОЛА ИМЕНИ ГЕРОЯ СОВЕТСКОГО СОЮЗА АБЗАЛОВА РЕМА АБЗАЛОВИЧА» АПАСТОВСКОГО МУНИЦИПАЛЬНОГО РАЙОНА РЕСПУБЛИКИ ТАТАРСТАН</w:t>
            </w:r>
          </w:p>
        </w:tc>
      </w:tr>
    </w:tbl>
    <w:p w:rsidR="002E024B" w:rsidRPr="00EB4E56" w:rsidRDefault="002E024B" w:rsidP="002E024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B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Pr="00793B11">
        <w:rPr>
          <w:rFonts w:ascii="Times New Roman" w:eastAsia="Times New Roman" w:hAnsi="Times New Roman"/>
          <w:b/>
          <w:sz w:val="28"/>
          <w:szCs w:val="28"/>
          <w:lang w:eastAsia="ru-RU"/>
        </w:rPr>
        <w:t>Боерык</w:t>
      </w:r>
      <w:proofErr w:type="spellEnd"/>
      <w:r w:rsidRPr="00793B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Приказ</w:t>
      </w:r>
    </w:p>
    <w:p w:rsidR="002E024B" w:rsidRPr="00793B11" w:rsidRDefault="002E024B" w:rsidP="002E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 01.09.2025</w:t>
      </w:r>
      <w:r w:rsidRPr="00793B11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дер. Среднее </w:t>
      </w:r>
      <w:proofErr w:type="spellStart"/>
      <w:r w:rsidRPr="00793B11">
        <w:rPr>
          <w:rFonts w:ascii="Times New Roman" w:eastAsia="Times New Roman" w:hAnsi="Times New Roman"/>
          <w:b/>
          <w:sz w:val="24"/>
          <w:szCs w:val="24"/>
          <w:lang w:eastAsia="ru-RU"/>
        </w:rPr>
        <w:t>Балтаево</w:t>
      </w:r>
      <w:proofErr w:type="spellEnd"/>
      <w:r w:rsidRPr="00793B11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</w:t>
      </w:r>
      <w:r w:rsidRPr="00EB4E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r w:rsidRPr="00793B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56</w:t>
      </w:r>
    </w:p>
    <w:p w:rsidR="002E024B" w:rsidRPr="00793B11" w:rsidRDefault="002E024B" w:rsidP="002E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B11">
        <w:rPr>
          <w:rFonts w:ascii="Times New Roman" w:eastAsia="Times New Roman" w:hAnsi="Times New Roman"/>
          <w:sz w:val="24"/>
          <w:szCs w:val="24"/>
          <w:lang w:eastAsia="ru-RU"/>
        </w:rPr>
        <w:t>об организации питания учащихся в ОУ</w:t>
      </w:r>
    </w:p>
    <w:p w:rsidR="002E024B" w:rsidRPr="00793B11" w:rsidRDefault="002E024B" w:rsidP="002E02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24B" w:rsidRDefault="002E024B" w:rsidP="002E024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93B11">
        <w:rPr>
          <w:rFonts w:ascii="Times New Roman" w:hAnsi="Times New Roman"/>
          <w:sz w:val="24"/>
          <w:szCs w:val="24"/>
        </w:rPr>
        <w:t xml:space="preserve">         </w:t>
      </w:r>
    </w:p>
    <w:p w:rsidR="002E024B" w:rsidRPr="0041087B" w:rsidRDefault="002E024B" w:rsidP="002E024B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theme="majorBidi"/>
          <w:color w:val="365F91" w:themeColor="accent1" w:themeShade="BF"/>
          <w:sz w:val="24"/>
          <w:szCs w:val="24"/>
          <w:lang w:eastAsia="ru-RU"/>
        </w:rPr>
      </w:pPr>
      <w:proofErr w:type="gramStart"/>
      <w:r w:rsidRPr="0041087B">
        <w:rPr>
          <w:rFonts w:ascii="Times New Roman" w:eastAsiaTheme="majorEastAsia" w:hAnsi="Times New Roman"/>
          <w:sz w:val="24"/>
          <w:szCs w:val="24"/>
        </w:rPr>
        <w:t xml:space="preserve">В соответствии с </w:t>
      </w:r>
      <w:hyperlink r:id="rId7" w:history="1">
        <w:r w:rsidRPr="0041087B">
          <w:rPr>
            <w:rFonts w:ascii="Times New Roman" w:eastAsiaTheme="majorEastAsia" w:hAnsi="Times New Roman"/>
            <w:sz w:val="24"/>
            <w:szCs w:val="24"/>
          </w:rPr>
          <w:t>Законом</w:t>
        </w:r>
      </w:hyperlink>
      <w:r w:rsidRPr="0041087B">
        <w:rPr>
          <w:rFonts w:ascii="Times New Roman" w:eastAsiaTheme="majorEastAsia" w:hAnsi="Times New Roman"/>
          <w:sz w:val="24"/>
          <w:szCs w:val="24"/>
        </w:rPr>
        <w:t xml:space="preserve"> Республики Татарстан от 8 декабря 2004 г. N 63-ЗРТ "Об адресной социальной поддержке населения в Республике Татарстан", </w:t>
      </w:r>
      <w:hyperlink r:id="rId8" w:history="1">
        <w:r w:rsidRPr="0041087B">
          <w:rPr>
            <w:rFonts w:ascii="Times New Roman" w:eastAsiaTheme="majorEastAsia" w:hAnsi="Times New Roman"/>
            <w:sz w:val="24"/>
            <w:szCs w:val="24"/>
          </w:rPr>
          <w:t>постановлением</w:t>
        </w:r>
      </w:hyperlink>
      <w:r w:rsidRPr="0041087B">
        <w:rPr>
          <w:rFonts w:ascii="Times New Roman" w:eastAsiaTheme="majorEastAsia" w:hAnsi="Times New Roman"/>
          <w:sz w:val="24"/>
          <w:szCs w:val="24"/>
        </w:rPr>
        <w:t xml:space="preserve"> Кабинета Министров Республики Татарстан от 7 сентября 2023 г. N 1099 "О ежемесячных денежных и иных видах выплат на 2024-2026 годы" и в целях социальной защиты детей, укрепления их здоровья, обеспечения горячим питанием, охраны здоровья обучающихся в общеобразовательных</w:t>
      </w:r>
      <w:proofErr w:type="gramEnd"/>
      <w:r w:rsidRPr="0041087B">
        <w:rPr>
          <w:rFonts w:ascii="Times New Roman" w:eastAsiaTheme="majorEastAsia" w:hAnsi="Times New Roman"/>
          <w:sz w:val="24"/>
          <w:szCs w:val="24"/>
        </w:rPr>
        <w:t xml:space="preserve"> </w:t>
      </w:r>
      <w:proofErr w:type="gramStart"/>
      <w:r w:rsidRPr="0041087B">
        <w:rPr>
          <w:rFonts w:ascii="Times New Roman" w:eastAsiaTheme="majorEastAsia" w:hAnsi="Times New Roman"/>
          <w:sz w:val="24"/>
          <w:szCs w:val="24"/>
        </w:rPr>
        <w:t>учреждениях Исполнительный комитет Апастовского муниципального района Республики Татарстан</w:t>
      </w:r>
      <w:r w:rsidRPr="0041087B">
        <w:rPr>
          <w:rFonts w:ascii="Times New Roman" w:eastAsiaTheme="majorEastAsia" w:hAnsi="Times New Roman" w:cstheme="majorBidi"/>
          <w:sz w:val="24"/>
          <w:szCs w:val="24"/>
        </w:rPr>
        <w:t xml:space="preserve">, </w:t>
      </w:r>
      <w:r w:rsidRPr="0041087B">
        <w:rPr>
          <w:rFonts w:ascii="Times New Roman" w:eastAsia="Times New Roman" w:hAnsi="Times New Roman" w:cstheme="majorBidi"/>
          <w:sz w:val="24"/>
          <w:szCs w:val="24"/>
          <w:lang w:eastAsia="ru-RU"/>
        </w:rPr>
        <w:t xml:space="preserve">постановления Исполнительного  комитета Апастовского муниципального района Республики Татарстан №293 от 11.12.2024 года </w:t>
      </w:r>
      <w:hyperlink r:id="rId9" w:history="1">
        <w:r w:rsidRPr="0041087B">
          <w:rPr>
            <w:rFonts w:ascii="Times New Roman" w:eastAsiaTheme="majorEastAsia" w:hAnsi="Times New Roman"/>
            <w:sz w:val="24"/>
            <w:szCs w:val="24"/>
          </w:rPr>
          <w:t xml:space="preserve"> «Об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Апастовского муниципального района Республики Татарстан</w:t>
        </w:r>
      </w:hyperlink>
      <w:r w:rsidRPr="0041087B">
        <w:rPr>
          <w:rFonts w:ascii="Times New Roman" w:eastAsiaTheme="majorEastAsia" w:hAnsi="Times New Roman"/>
          <w:sz w:val="24"/>
          <w:szCs w:val="24"/>
          <w:lang w:val="tt-RU"/>
        </w:rPr>
        <w:t xml:space="preserve"> (в ред. на 26.09.2025) </w:t>
      </w:r>
      <w:r w:rsidRPr="0041087B">
        <w:rPr>
          <w:rFonts w:ascii="Times New Roman" w:eastAsia="Times New Roman" w:hAnsi="Times New Roman" w:cstheme="majorBidi"/>
          <w:sz w:val="24"/>
          <w:szCs w:val="24"/>
          <w:lang w:eastAsia="ru-RU"/>
        </w:rPr>
        <w:t>приказываю:</w:t>
      </w:r>
      <w:proofErr w:type="gramEnd"/>
    </w:p>
    <w:p w:rsidR="002E024B" w:rsidRPr="0041087B" w:rsidRDefault="002E024B" w:rsidP="002E02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tt-RU"/>
        </w:rPr>
      </w:pPr>
      <w:proofErr w:type="gramStart"/>
      <w:r w:rsidRPr="0041087B">
        <w:rPr>
          <w:rFonts w:ascii="Times New Roman" w:eastAsiaTheme="minorHAnsi" w:hAnsi="Times New Roman"/>
          <w:sz w:val="24"/>
          <w:szCs w:val="24"/>
        </w:rPr>
        <w:t xml:space="preserve">Обеспечить  сбалансированным горячим питанием на одного обучающегося в день для обучающихся с 1-4 классы городской и сельских общеобразовательных учреждений на  сумму 99,77 рублей, </w:t>
      </w:r>
      <w:r w:rsidRPr="0041087B">
        <w:rPr>
          <w:rFonts w:ascii="Times New Roman" w:eastAsiaTheme="minorHAnsi" w:hAnsi="Times New Roman"/>
          <w:sz w:val="24"/>
          <w:szCs w:val="24"/>
          <w:lang w:val="tt-RU"/>
        </w:rPr>
        <w:t xml:space="preserve"> </w:t>
      </w:r>
      <w:proofErr w:type="gramEnd"/>
    </w:p>
    <w:p w:rsidR="002E024B" w:rsidRPr="0041087B" w:rsidRDefault="002E024B" w:rsidP="002E024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tt-RU"/>
        </w:rPr>
      </w:pPr>
      <w:r w:rsidRPr="0041087B">
        <w:rPr>
          <w:rFonts w:ascii="Times New Roman" w:eastAsiaTheme="minorHAnsi" w:hAnsi="Times New Roman"/>
          <w:sz w:val="24"/>
          <w:szCs w:val="24"/>
        </w:rPr>
        <w:t xml:space="preserve">для обучающихся с 5-11 классы </w:t>
      </w:r>
      <w:proofErr w:type="gramStart"/>
      <w:r w:rsidRPr="0041087B">
        <w:rPr>
          <w:rFonts w:ascii="Times New Roman" w:eastAsiaTheme="minorHAnsi" w:hAnsi="Times New Roman"/>
          <w:sz w:val="24"/>
          <w:szCs w:val="24"/>
        </w:rPr>
        <w:t>городской</w:t>
      </w:r>
      <w:proofErr w:type="gramEnd"/>
      <w:r w:rsidRPr="0041087B">
        <w:rPr>
          <w:rFonts w:ascii="Times New Roman" w:eastAsiaTheme="minorHAnsi" w:hAnsi="Times New Roman"/>
          <w:sz w:val="24"/>
          <w:szCs w:val="24"/>
        </w:rPr>
        <w:t xml:space="preserve"> и сельских общеобразовательных учреждений на сумму 70</w:t>
      </w:r>
      <w:r w:rsidRPr="0041087B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  <w:lang w:val="tt-RU"/>
        </w:rPr>
        <w:t xml:space="preserve"> </w:t>
      </w:r>
      <w:r w:rsidRPr="0041087B">
        <w:rPr>
          <w:rFonts w:ascii="Times New Roman" w:eastAsiaTheme="minorHAnsi" w:hAnsi="Times New Roman"/>
          <w:sz w:val="24"/>
          <w:szCs w:val="24"/>
        </w:rPr>
        <w:t>рублей;</w:t>
      </w:r>
    </w:p>
    <w:p w:rsidR="002E024B" w:rsidRPr="0041087B" w:rsidRDefault="002E024B" w:rsidP="002E024B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 xml:space="preserve">2.Организовать питание для учащихся, осваивающих образовательные программы начального общего образования на сумму 99,77 руб. состоящую из субсидии в размере </w:t>
      </w:r>
      <w:r w:rsidRPr="0041087B">
        <w:rPr>
          <w:rFonts w:ascii="PT Serif" w:eastAsiaTheme="minorHAnsi" w:hAnsi="PT Serif" w:cstheme="minorBidi"/>
          <w:color w:val="22272F"/>
          <w:sz w:val="24"/>
          <w:szCs w:val="24"/>
          <w:shd w:val="clear" w:color="auto" w:fill="FFFFFF"/>
        </w:rPr>
        <w:t>74,77</w:t>
      </w:r>
      <w:r w:rsidRPr="0041087B">
        <w:rPr>
          <w:rFonts w:ascii="Times New Roman" w:eastAsiaTheme="minorHAnsi" w:hAnsi="Times New Roman"/>
          <w:sz w:val="24"/>
          <w:szCs w:val="24"/>
        </w:rPr>
        <w:t xml:space="preserve">  руб. предусмотренной на организацию бесплатного питания обучающихся на один учебный день из бюджета Республики Татарстан и </w:t>
      </w:r>
      <w:r w:rsidRPr="0041087B">
        <w:rPr>
          <w:rFonts w:ascii="Times New Roman" w:eastAsiaTheme="minorHAnsi" w:hAnsi="Times New Roman"/>
          <w:sz w:val="24"/>
          <w:szCs w:val="24"/>
          <w:lang w:val="tt-RU"/>
        </w:rPr>
        <w:t>25</w:t>
      </w:r>
      <w:r w:rsidRPr="0041087B">
        <w:rPr>
          <w:rFonts w:ascii="Times New Roman" w:eastAsiaTheme="minorHAnsi" w:hAnsi="Times New Roman"/>
          <w:sz w:val="24"/>
          <w:szCs w:val="24"/>
        </w:rPr>
        <w:t xml:space="preserve"> руб. родительской платы.</w:t>
      </w:r>
    </w:p>
    <w:p w:rsidR="002E024B" w:rsidRPr="0041087B" w:rsidRDefault="002E024B" w:rsidP="002E024B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 xml:space="preserve">3.Организовать горячее питание </w:t>
      </w:r>
      <w:proofErr w:type="gramStart"/>
      <w:r w:rsidRPr="0041087B">
        <w:rPr>
          <w:rFonts w:ascii="Times New Roman" w:eastAsiaTheme="minorHAnsi" w:hAnsi="Times New Roman"/>
          <w:sz w:val="24"/>
          <w:szCs w:val="24"/>
        </w:rPr>
        <w:t>обучающихся</w:t>
      </w:r>
      <w:proofErr w:type="gramEnd"/>
      <w:r w:rsidRPr="0041087B">
        <w:rPr>
          <w:rFonts w:ascii="Times New Roman" w:eastAsiaTheme="minorHAnsi" w:hAnsi="Times New Roman"/>
          <w:sz w:val="24"/>
          <w:szCs w:val="24"/>
        </w:rPr>
        <w:t xml:space="preserve"> по образовательным программам основного общего образования стоимостью </w:t>
      </w:r>
      <w:r w:rsidRPr="0041087B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  <w:lang w:val="tt-RU"/>
        </w:rPr>
        <w:t xml:space="preserve">70 </w:t>
      </w:r>
      <w:r w:rsidRPr="0041087B">
        <w:rPr>
          <w:rFonts w:ascii="Times New Roman" w:eastAsiaTheme="minorHAnsi" w:hAnsi="Times New Roman"/>
          <w:sz w:val="24"/>
          <w:szCs w:val="24"/>
        </w:rPr>
        <w:t xml:space="preserve">руб., состоящую из субсидии в размере </w:t>
      </w:r>
      <w:r w:rsidRPr="0041087B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</w:rPr>
        <w:t>10,3</w:t>
      </w:r>
      <w:r w:rsidRPr="0041087B">
        <w:rPr>
          <w:rFonts w:ascii="Times New Roman" w:eastAsiaTheme="minorHAnsi" w:hAnsi="Times New Roman"/>
          <w:color w:val="22272F"/>
          <w:sz w:val="24"/>
          <w:szCs w:val="24"/>
          <w:shd w:val="clear" w:color="auto" w:fill="FFFFFF"/>
          <w:lang w:val="tt-RU"/>
        </w:rPr>
        <w:t xml:space="preserve"> </w:t>
      </w:r>
      <w:r w:rsidRPr="0041087B">
        <w:rPr>
          <w:rFonts w:ascii="Times New Roman" w:eastAsiaTheme="minorHAnsi" w:hAnsi="Times New Roman"/>
          <w:sz w:val="24"/>
          <w:szCs w:val="24"/>
        </w:rPr>
        <w:t xml:space="preserve">руб., предусмотренной на организацию бесплатного питания обучающихся на один учебный день из бюджета Республики Татарстан и </w:t>
      </w:r>
      <w:r w:rsidRPr="0041087B">
        <w:rPr>
          <w:rFonts w:ascii="Times New Roman" w:eastAsiaTheme="minorHAnsi" w:hAnsi="Times New Roman"/>
          <w:sz w:val="24"/>
          <w:szCs w:val="24"/>
          <w:lang w:val="tt-RU"/>
        </w:rPr>
        <w:t>59,70</w:t>
      </w:r>
      <w:r w:rsidRPr="0041087B">
        <w:rPr>
          <w:rFonts w:ascii="Times New Roman" w:eastAsiaTheme="minorHAnsi" w:hAnsi="Times New Roman"/>
          <w:sz w:val="24"/>
          <w:szCs w:val="24"/>
        </w:rPr>
        <w:t xml:space="preserve"> руб. родительской платы.</w:t>
      </w:r>
    </w:p>
    <w:p w:rsidR="002E024B" w:rsidRPr="0041087B" w:rsidRDefault="002E024B" w:rsidP="002E024B">
      <w:pPr>
        <w:widowControl w:val="0"/>
        <w:spacing w:after="0" w:line="240" w:lineRule="auto"/>
        <w:ind w:right="283"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1087B">
        <w:rPr>
          <w:rFonts w:ascii="Times New Roman" w:eastAsiaTheme="minorEastAsia" w:hAnsi="Times New Roman"/>
          <w:sz w:val="24"/>
          <w:szCs w:val="24"/>
          <w:lang w:eastAsia="ru-RU"/>
        </w:rPr>
        <w:t>4.В целях адресной социальной поддержки детей из социально незащищенных семей освободить от родительской платы за питание обучающихся 5-9 классов в пределах утвержденных бюджетных ассигнований из бюджета Апастовского муниципального района, на организацию питания следующих категорий:</w:t>
      </w:r>
    </w:p>
    <w:p w:rsidR="002E024B" w:rsidRPr="0041087B" w:rsidRDefault="002E024B" w:rsidP="002E02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right="22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>детей из семей, находящихся в социально опасном положении;</w:t>
      </w:r>
    </w:p>
    <w:p w:rsidR="002E024B" w:rsidRPr="0041087B" w:rsidRDefault="002E024B" w:rsidP="002E02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right="22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 xml:space="preserve">детей из многодетных семей;  </w:t>
      </w:r>
    </w:p>
    <w:p w:rsidR="002E024B" w:rsidRPr="0041087B" w:rsidRDefault="002E024B" w:rsidP="002E02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right="22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>детей - инвалидов;</w:t>
      </w:r>
    </w:p>
    <w:p w:rsidR="002E024B" w:rsidRPr="0041087B" w:rsidRDefault="002E024B" w:rsidP="002E02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right="22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>детей с ограниченными возможностями здоровья (ОВЗ);</w:t>
      </w:r>
    </w:p>
    <w:p w:rsidR="002E024B" w:rsidRPr="0041087B" w:rsidRDefault="002E024B" w:rsidP="002E02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right="22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 xml:space="preserve">детей-сирот и детей, находящихся под опекой; </w:t>
      </w:r>
    </w:p>
    <w:p w:rsidR="002E024B" w:rsidRPr="0041087B" w:rsidRDefault="002E024B" w:rsidP="002E024B">
      <w:pPr>
        <w:spacing w:after="0" w:line="240" w:lineRule="auto"/>
        <w:ind w:right="-2"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 xml:space="preserve">5.Горячее питание обучающихся основного общего образования, указанных в пункте 4 настоящего постановления, за исключением пункта 7 настоящего постановления,  организуется за счет средств бюджета Апастовского муниципального района из расчета 59,70 руб. на </w:t>
      </w:r>
      <w:proofErr w:type="gramStart"/>
      <w:r w:rsidRPr="0041087B">
        <w:rPr>
          <w:rFonts w:ascii="Times New Roman" w:eastAsiaTheme="minorHAnsi" w:hAnsi="Times New Roman"/>
          <w:sz w:val="24"/>
          <w:szCs w:val="24"/>
        </w:rPr>
        <w:t>одного обучающегося на</w:t>
      </w:r>
      <w:proofErr w:type="gramEnd"/>
      <w:r w:rsidRPr="0041087B">
        <w:rPr>
          <w:rFonts w:ascii="Times New Roman" w:eastAsiaTheme="minorHAnsi" w:hAnsi="Times New Roman"/>
          <w:sz w:val="24"/>
          <w:szCs w:val="24"/>
        </w:rPr>
        <w:t xml:space="preserve"> каждый учебный день.</w:t>
      </w:r>
    </w:p>
    <w:p w:rsidR="002E024B" w:rsidRPr="0041087B" w:rsidRDefault="002E024B" w:rsidP="002E024B">
      <w:pPr>
        <w:spacing w:after="0" w:line="240" w:lineRule="auto"/>
        <w:ind w:right="-2"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lastRenderedPageBreak/>
        <w:t xml:space="preserve">6.Горячее питание обучающихся по образовательным программам начального образования, указанных в пункте 4 настоящего постановления, организуется за счет средств бюджета Апастовского муниципального района из расчета 25 руб. </w:t>
      </w:r>
    </w:p>
    <w:p w:rsidR="002E024B" w:rsidRPr="0041087B" w:rsidRDefault="002E024B" w:rsidP="002E024B">
      <w:pPr>
        <w:spacing w:after="0" w:line="240" w:lineRule="auto"/>
        <w:ind w:right="22"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>7.Организовать льготное горячее питание обучающихся за счет средств местного бюджета из расчета 300 (Триста) рублей в месяц обучающихся в общеобразовательных учреждениях Апастовского муниципального района:</w:t>
      </w:r>
    </w:p>
    <w:p w:rsidR="002E024B" w:rsidRPr="0041087B" w:rsidRDefault="002E024B" w:rsidP="002E024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83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>из малоимущих семей, статус которой подтверждается справкой, полученной через личный кабинет заявителя на Портале государственных услуг Российской Федерации;</w:t>
      </w:r>
    </w:p>
    <w:p w:rsidR="002E024B" w:rsidRPr="0041087B" w:rsidRDefault="002E024B" w:rsidP="002E024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83"/>
        <w:jc w:val="both"/>
        <w:rPr>
          <w:rFonts w:ascii="Times New Roman" w:eastAsiaTheme="minorHAnsi" w:hAnsi="Times New Roman"/>
          <w:sz w:val="24"/>
          <w:szCs w:val="24"/>
        </w:rPr>
      </w:pPr>
      <w:r w:rsidRPr="0041087B">
        <w:rPr>
          <w:rFonts w:ascii="Times New Roman" w:eastAsiaTheme="minorHAnsi" w:hAnsi="Times New Roman"/>
          <w:sz w:val="24"/>
          <w:szCs w:val="24"/>
        </w:rPr>
        <w:t>из малоимущих семей, в которых среднемесячный доход на одного члена семьи ниже величины минимального прожиточного уровня, установленного в Республике Татарстан (по акту);</w:t>
      </w:r>
    </w:p>
    <w:p w:rsidR="002E024B" w:rsidRPr="0041087B" w:rsidRDefault="002E024B" w:rsidP="002E024B">
      <w:pPr>
        <w:widowControl w:val="0"/>
        <w:spacing w:after="0" w:line="240" w:lineRule="auto"/>
        <w:ind w:right="283"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1087B">
        <w:rPr>
          <w:rFonts w:ascii="Times New Roman" w:eastAsiaTheme="minorEastAsia" w:hAnsi="Times New Roman"/>
          <w:sz w:val="24"/>
          <w:szCs w:val="24"/>
          <w:lang w:eastAsia="ru-RU"/>
        </w:rPr>
        <w:t xml:space="preserve">8.Организовать второе горячее питание обучающихся по образовательным программам начального образования, основного общего  образования за счет родительской платы, за исключением категорий, указанных  в пункте 4 и 8 настоящего постановления. </w:t>
      </w:r>
    </w:p>
    <w:p w:rsidR="002E024B" w:rsidRPr="0041087B" w:rsidRDefault="002E024B" w:rsidP="002E024B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41087B">
        <w:rPr>
          <w:rFonts w:ascii="Times New Roman" w:eastAsiaTheme="minorHAnsi" w:hAnsi="Times New Roman"/>
          <w:sz w:val="24"/>
          <w:szCs w:val="24"/>
        </w:rPr>
        <w:t>9.</w:t>
      </w:r>
      <w:r w:rsidRPr="0041087B">
        <w:rPr>
          <w:rFonts w:ascii="Times New Roman" w:eastAsiaTheme="minorHAnsi" w:hAnsi="Times New Roman"/>
          <w:sz w:val="24"/>
          <w:szCs w:val="24"/>
          <w:shd w:val="clear" w:color="auto" w:fill="FFFFFF"/>
        </w:rPr>
        <w:t>Обучающиеся с ограниченными возможностями здоровья, обеспечиваются бесплатным двухразовым питанием за счет бюджетных ассигнований бюджета Апастовского муниципального района Республики Татарстан.</w:t>
      </w:r>
    </w:p>
    <w:p w:rsidR="002E024B" w:rsidRDefault="002E024B" w:rsidP="002E024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87B">
        <w:rPr>
          <w:rFonts w:ascii="Times New Roman" w:eastAsia="Times New Roman" w:hAnsi="Times New Roman"/>
          <w:sz w:val="24"/>
          <w:szCs w:val="24"/>
          <w:lang w:eastAsia="ru-RU"/>
        </w:rPr>
        <w:t xml:space="preserve">10.Освободить от родительской платы  </w:t>
      </w:r>
      <w:proofErr w:type="gramStart"/>
      <w:r w:rsidRPr="0041087B">
        <w:rPr>
          <w:rFonts w:ascii="Times New Roman" w:eastAsia="Times New Roman" w:hAnsi="Times New Roman"/>
          <w:sz w:val="24"/>
          <w:szCs w:val="24"/>
          <w:lang w:eastAsia="ru-RU"/>
        </w:rPr>
        <w:t>следующих</w:t>
      </w:r>
      <w:proofErr w:type="gramEnd"/>
      <w:r w:rsidRPr="0041087B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514"/>
        <w:gridCol w:w="1559"/>
        <w:gridCol w:w="992"/>
        <w:gridCol w:w="1276"/>
        <w:gridCol w:w="1559"/>
      </w:tblGrid>
      <w:tr w:rsidR="002E024B" w:rsidRPr="0041087B" w:rsidTr="002E38DF">
        <w:tc>
          <w:tcPr>
            <w:tcW w:w="74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 xml:space="preserve">     Ф.И.О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41087B">
              <w:rPr>
                <w:rFonts w:ascii="Times New Roman" w:hAnsi="Times New Roman"/>
                <w:sz w:val="24"/>
                <w:szCs w:val="24"/>
              </w:rPr>
              <w:t xml:space="preserve"> детей в семье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20.03.2018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Милена Максимовна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27.06.2018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410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24.04.2015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06.03.2013</w:t>
            </w:r>
          </w:p>
        </w:tc>
        <w:tc>
          <w:tcPr>
            <w:tcW w:w="992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07.10.2012</w:t>
            </w:r>
          </w:p>
        </w:tc>
        <w:tc>
          <w:tcPr>
            <w:tcW w:w="992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E024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410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Гэльжиан</w:t>
            </w:r>
            <w:proofErr w:type="spellEnd"/>
            <w:r w:rsidRPr="00410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16.12.2011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опекун</w:t>
            </w:r>
          </w:p>
        </w:tc>
      </w:tr>
      <w:tr w:rsidR="002E024B" w:rsidRPr="0041087B" w:rsidTr="002E38DF">
        <w:tc>
          <w:tcPr>
            <w:tcW w:w="74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41087B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22.10.10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</w:tbl>
    <w:p w:rsidR="002E024B" w:rsidRDefault="002E024B" w:rsidP="002E024B">
      <w:pPr>
        <w:widowControl w:val="0"/>
        <w:tabs>
          <w:tab w:val="left" w:pos="3720"/>
        </w:tabs>
        <w:autoSpaceDE w:val="0"/>
        <w:autoSpaceDN w:val="0"/>
        <w:adjustRightInd w:val="0"/>
        <w:spacing w:after="12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E024B" w:rsidRPr="0041087B" w:rsidRDefault="002E024B" w:rsidP="002E024B">
      <w:pPr>
        <w:widowControl w:val="0"/>
        <w:tabs>
          <w:tab w:val="left" w:pos="3720"/>
        </w:tabs>
        <w:autoSpaceDE w:val="0"/>
        <w:autoSpaceDN w:val="0"/>
        <w:adjustRightInd w:val="0"/>
        <w:spacing w:after="12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11</w:t>
      </w:r>
      <w:r w:rsidRPr="0041087B">
        <w:rPr>
          <w:rFonts w:ascii="Times New Roman" w:eastAsia="Times New Roman" w:hAnsi="Times New Roman"/>
          <w:sz w:val="24"/>
          <w:szCs w:val="24"/>
          <w:lang w:val="tt-RU" w:eastAsia="ru-RU"/>
        </w:rPr>
        <w:t>.Льготное питание:</w:t>
      </w:r>
      <w:r w:rsidRPr="0041087B">
        <w:rPr>
          <w:rFonts w:ascii="Times New Roman" w:eastAsia="Times New Roman" w:hAnsi="Times New Roman"/>
          <w:sz w:val="24"/>
          <w:szCs w:val="24"/>
          <w:lang w:val="tt-RU" w:eastAsia="ru-RU"/>
        </w:rPr>
        <w:tab/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843"/>
        <w:gridCol w:w="992"/>
        <w:gridCol w:w="992"/>
        <w:gridCol w:w="1560"/>
      </w:tblGrid>
      <w:tr w:rsidR="002E024B" w:rsidRPr="0041087B" w:rsidTr="002E38DF">
        <w:tc>
          <w:tcPr>
            <w:tcW w:w="71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 xml:space="preserve">Салахов Александр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Сириневич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07.06.</w:t>
            </w:r>
          </w:p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малообеспеченная</w:t>
            </w:r>
          </w:p>
        </w:tc>
      </w:tr>
      <w:tr w:rsidR="002E024B" w:rsidRPr="0041087B" w:rsidTr="002E38DF">
        <w:tc>
          <w:tcPr>
            <w:tcW w:w="71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 xml:space="preserve">Антонов Алмаз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Сириневич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малообеспеченная</w:t>
            </w:r>
          </w:p>
        </w:tc>
      </w:tr>
      <w:tr w:rsidR="002E024B" w:rsidRPr="0041087B" w:rsidTr="002E38DF">
        <w:tc>
          <w:tcPr>
            <w:tcW w:w="71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 xml:space="preserve">Захидов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Абдулхамид</w:t>
            </w:r>
            <w:proofErr w:type="spellEnd"/>
            <w:r w:rsidRPr="00410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87B">
              <w:rPr>
                <w:rFonts w:ascii="Times New Roman" w:hAnsi="Times New Roman"/>
                <w:sz w:val="24"/>
                <w:szCs w:val="24"/>
              </w:rPr>
              <w:t>Муротджонович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28.03.2017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E024B" w:rsidRPr="0041087B" w:rsidRDefault="002E024B" w:rsidP="002E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87B"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</w:tbl>
    <w:p w:rsidR="002E024B" w:rsidRDefault="002E024B" w:rsidP="002E024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E024B" w:rsidRPr="0041087B" w:rsidRDefault="002E024B" w:rsidP="002E024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41087B">
        <w:rPr>
          <w:rFonts w:ascii="Times New Roman" w:hAnsi="Times New Roman"/>
          <w:sz w:val="24"/>
          <w:szCs w:val="24"/>
        </w:rPr>
        <w:t>Льготное питание в садике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30"/>
        <w:gridCol w:w="3078"/>
        <w:gridCol w:w="1296"/>
        <w:gridCol w:w="1985"/>
        <w:gridCol w:w="1119"/>
        <w:gridCol w:w="1681"/>
      </w:tblGrid>
      <w:tr w:rsidR="002E024B" w:rsidTr="002E38DF">
        <w:tc>
          <w:tcPr>
            <w:tcW w:w="730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78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96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119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детей в семье</w:t>
            </w:r>
          </w:p>
        </w:tc>
        <w:tc>
          <w:tcPr>
            <w:tcW w:w="1681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2E024B" w:rsidTr="002E38DF">
        <w:tc>
          <w:tcPr>
            <w:tcW w:w="730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296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17.01.2020</w:t>
            </w:r>
          </w:p>
        </w:tc>
        <w:tc>
          <w:tcPr>
            <w:tcW w:w="1985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1119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2E024B" w:rsidRDefault="002E024B" w:rsidP="002E38DF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</w:tbl>
    <w:p w:rsidR="002E024B" w:rsidRDefault="002E024B" w:rsidP="002E024B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93B11">
        <w:rPr>
          <w:rFonts w:ascii="Times New Roman" w:hAnsi="Times New Roman"/>
          <w:sz w:val="28"/>
          <w:szCs w:val="28"/>
        </w:rPr>
        <w:t xml:space="preserve">  </w:t>
      </w:r>
    </w:p>
    <w:p w:rsidR="00D85A8F" w:rsidRDefault="002E024B" w:rsidP="002E024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13</w:t>
      </w:r>
      <w:r w:rsidRPr="00793B11">
        <w:rPr>
          <w:rFonts w:ascii="Times New Roman" w:hAnsi="Times New Roman"/>
          <w:sz w:val="24"/>
          <w:szCs w:val="24"/>
        </w:rPr>
        <w:t xml:space="preserve">. Классным руководителям организовать разъяснительную и  просветительскую работу с  обучающими  и  родителями  (законными представителями)  по программе  «Разговор  о правильном  питании», своевременно предоставлять в столовую  информацию  о количестве питающихся детей, на платной основе. </w:t>
      </w:r>
      <w:r w:rsidRPr="00793B11">
        <w:rPr>
          <w:rFonts w:ascii="Times New Roman" w:eastAsia="Times New Roman" w:hAnsi="Times New Roman"/>
          <w:sz w:val="24"/>
          <w:szCs w:val="24"/>
          <w:lang w:eastAsia="ru-RU"/>
        </w:rPr>
        <w:t>Назначить комиссию среди родителей</w:t>
      </w:r>
    </w:p>
    <w:p w:rsidR="002E024B" w:rsidRDefault="002E024B" w:rsidP="002E024B">
      <w:pPr>
        <w:pStyle w:val="a8"/>
      </w:pPr>
      <w:bookmarkStart w:id="0" w:name="_GoBack"/>
      <w:r>
        <w:rPr>
          <w:noProof/>
        </w:rPr>
        <w:lastRenderedPageBreak/>
        <w:drawing>
          <wp:inline distT="0" distB="0" distL="0" distR="0" wp14:anchorId="63EEC81A" wp14:editId="5A7F8A33">
            <wp:extent cx="5706851" cy="7848600"/>
            <wp:effectExtent l="0" t="0" r="8255" b="0"/>
            <wp:docPr id="2" name="Рисунок 2" descr="C:\Users\Балтай\Desktop\котлы\Скан_2025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тай\Desktop\котлы\Скан_20251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27" cy="78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024B" w:rsidRDefault="002E024B" w:rsidP="002E024B"/>
    <w:sectPr w:rsidR="002E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7027"/>
    <w:multiLevelType w:val="hybridMultilevel"/>
    <w:tmpl w:val="D2FE06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71075B32"/>
    <w:multiLevelType w:val="hybridMultilevel"/>
    <w:tmpl w:val="A4304AC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68F2830"/>
    <w:multiLevelType w:val="hybridMultilevel"/>
    <w:tmpl w:val="43662AF4"/>
    <w:lvl w:ilvl="0" w:tplc="9A0C5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B8"/>
    <w:rsid w:val="002E024B"/>
    <w:rsid w:val="00B552B8"/>
    <w:rsid w:val="00D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024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E024B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E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24B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E0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024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E024B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E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24B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E0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7626698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8120636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09873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Балтай</dc:creator>
  <cp:lastModifiedBy>Балтай</cp:lastModifiedBy>
  <cp:revision>2</cp:revision>
  <dcterms:created xsi:type="dcterms:W3CDTF">2025-11-27T06:37:00Z</dcterms:created>
  <dcterms:modified xsi:type="dcterms:W3CDTF">2025-11-27T06:37:00Z</dcterms:modified>
</cp:coreProperties>
</file>